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2B0D9ED9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0B585E">
        <w:rPr>
          <w:rFonts w:ascii="Lato" w:hAnsi="Lato"/>
          <w:b/>
          <w:snapToGrid w:val="0"/>
          <w:color w:val="000000" w:themeColor="text1"/>
          <w:sz w:val="24"/>
          <w:szCs w:val="24"/>
        </w:rPr>
        <w:t>5/04/0</w:t>
      </w:r>
      <w:r w:rsidR="00ED3CB4">
        <w:rPr>
          <w:rFonts w:ascii="Lato" w:hAnsi="Lato"/>
          <w:b/>
          <w:snapToGrid w:val="0"/>
          <w:color w:val="000000" w:themeColor="text1"/>
          <w:sz w:val="24"/>
          <w:szCs w:val="24"/>
        </w:rPr>
        <w:t>7/28815/2026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555F01AE" w:rsidR="00F94D03" w:rsidRPr="00BE58D4" w:rsidRDefault="000B585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0C01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.04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57123B0F" w14:textId="77777777" w:rsidR="00893DA4" w:rsidRDefault="00893DA4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3D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Bełchatowskie Centrum Medyczne Niepubliczny Zakład Opieki Zdrowotnej Spółka z ograniczoną odpowiedzialnością </w:t>
            </w:r>
          </w:p>
          <w:p w14:paraId="5C32C76F" w14:textId="1C21C86A" w:rsidR="00893DA4" w:rsidRDefault="00893DA4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3D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12, 97-400 Bełchatów</w:t>
            </w:r>
          </w:p>
          <w:p w14:paraId="0E97CE91" w14:textId="31E93F6B" w:rsidR="00E91A7C" w:rsidRPr="00BE58D4" w:rsidRDefault="00893DA4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3D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7692060995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34C7D54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70E13A" w:rsidR="00F94D03" w:rsidRPr="00D5151C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41D9158" w:rsidR="00F94D03" w:rsidRPr="00BE58D4" w:rsidRDefault="00C863C7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30.06</w:t>
            </w:r>
            <w:r w:rsidR="00F765CF" w:rsidRPr="00F765C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3ABEEBB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0B585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2026-04-14</w:t>
            </w:r>
            <w:r w:rsidR="00E65C8D" w:rsidRPr="00E65C8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15F08B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35DD0441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383A8E3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AF913E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407E0FA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F2BB8C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0B5DC50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275D541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4270FF4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03FE34B7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</w:t>
      </w:r>
    </w:p>
    <w:p w14:paraId="4A3915DD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7DC21761" w14:textId="663D89B5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B08A0C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650C651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4. Techniki wzmacniające kontakt z pacjentem z rożnych grup szczególnych potrzeb.</w:t>
      </w:r>
    </w:p>
    <w:p w14:paraId="278F97D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lastRenderedPageBreak/>
        <w:t>5. Rodzaje i funkcja pytań.</w:t>
      </w:r>
    </w:p>
    <w:p w14:paraId="6ADB76F2" w14:textId="4AC12DE8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6. Poziomy słuchania, słuchanie aktywne.</w:t>
      </w:r>
    </w:p>
    <w:p w14:paraId="38781B6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6BD956F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0BE9FC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2A7C17E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75ADAC5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22B8907F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3DCE4D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D8C0F5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2136113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324042AD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664AC7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5DE00552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763912A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068E424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1A925A8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7BA74BE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5C1891F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35A5C7D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33EF712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03D4789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09227AF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0AD42E3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8FE080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14873E7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237495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AA3BE4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6C682D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0896CAB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368FB2BA" w14:textId="1BEBF9C5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44A431BE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0B585E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0B585E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16F0BDA2" w:rsidR="003E475A" w:rsidRPr="00ED3CB4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77F2468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B585E">
        <w:rPr>
          <w:rFonts w:ascii="Lato" w:hAnsi="Lato"/>
          <w:bCs/>
          <w:color w:val="000000" w:themeColor="text1"/>
          <w:sz w:val="24"/>
          <w:szCs w:val="24"/>
        </w:rPr>
        <w:t>30</w:t>
      </w:r>
      <w:bookmarkStart w:id="1" w:name="_GoBack"/>
      <w:bookmarkEnd w:id="1"/>
      <w:r w:rsidR="00ED3CB4">
        <w:rPr>
          <w:rFonts w:ascii="Lato" w:hAnsi="Lato"/>
          <w:bCs/>
          <w:color w:val="000000" w:themeColor="text1"/>
          <w:sz w:val="24"/>
          <w:szCs w:val="24"/>
        </w:rPr>
        <w:t>.05</w:t>
      </w:r>
      <w:r w:rsidR="00AA5230" w:rsidRPr="00AA5230">
        <w:rPr>
          <w:rFonts w:ascii="Lato" w:hAnsi="Lato"/>
          <w:bCs/>
          <w:color w:val="000000" w:themeColor="text1"/>
          <w:sz w:val="24"/>
          <w:szCs w:val="24"/>
        </w:rPr>
        <w:t>.2026</w:t>
      </w:r>
      <w:r w:rsidR="00AA5230">
        <w:rPr>
          <w:rFonts w:ascii="Lato" w:hAnsi="Lato"/>
          <w:b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0B585E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CB15903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0C01DE" w:rsidRPr="000C01DE">
        <w:rPr>
          <w:rFonts w:ascii="Lato" w:hAnsi="Lato"/>
          <w:color w:val="000000" w:themeColor="text1"/>
          <w:sz w:val="24"/>
          <w:szCs w:val="24"/>
        </w:rPr>
        <w:t>500 006 420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EEF0C99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0B585E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B585E"/>
    <w:rsid w:val="000C01DE"/>
    <w:rsid w:val="000C04BD"/>
    <w:rsid w:val="000C6A44"/>
    <w:rsid w:val="000E1C76"/>
    <w:rsid w:val="000F6B3A"/>
    <w:rsid w:val="001250AA"/>
    <w:rsid w:val="0013568B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43CD5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93DA4"/>
    <w:rsid w:val="008C1CC9"/>
    <w:rsid w:val="008C25B3"/>
    <w:rsid w:val="008D5BAA"/>
    <w:rsid w:val="009046EF"/>
    <w:rsid w:val="009651A6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230"/>
    <w:rsid w:val="00AA5E03"/>
    <w:rsid w:val="00AB7607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863C7"/>
    <w:rsid w:val="00CD5D84"/>
    <w:rsid w:val="00CE208D"/>
    <w:rsid w:val="00D17B1A"/>
    <w:rsid w:val="00D5151C"/>
    <w:rsid w:val="00D82CED"/>
    <w:rsid w:val="00DA0CAF"/>
    <w:rsid w:val="00DA6C01"/>
    <w:rsid w:val="00DB17DC"/>
    <w:rsid w:val="00E1547C"/>
    <w:rsid w:val="00E24B63"/>
    <w:rsid w:val="00E65C8D"/>
    <w:rsid w:val="00E67282"/>
    <w:rsid w:val="00E76C0A"/>
    <w:rsid w:val="00E91A7C"/>
    <w:rsid w:val="00EB09CA"/>
    <w:rsid w:val="00EC266A"/>
    <w:rsid w:val="00EC6D7F"/>
    <w:rsid w:val="00ED3CB4"/>
    <w:rsid w:val="00EE3EBA"/>
    <w:rsid w:val="00F226E7"/>
    <w:rsid w:val="00F30E39"/>
    <w:rsid w:val="00F67BE0"/>
    <w:rsid w:val="00F71D97"/>
    <w:rsid w:val="00F765C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819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2026-04-07T08:54:00Z</dcterms:created>
  <dcterms:modified xsi:type="dcterms:W3CDTF">2026-04-07T08:54:00Z</dcterms:modified>
</cp:coreProperties>
</file>